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AA24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CF0861">
        <w:rPr>
          <w:rFonts w:cs="Arial"/>
          <w:b/>
          <w:color w:val="auto"/>
        </w:rPr>
        <w:t>XLarge</w:t>
      </w:r>
    </w:p>
    <w:p w14:paraId="10911321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897899E" w14:textId="77777777" w:rsidR="000F6111" w:rsidRPr="00DE32D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DE32DB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DE32DB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DE32DB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88747D1" w14:textId="77777777" w:rsidR="000F6111" w:rsidRPr="00DE32DB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58DAF976" w14:textId="77777777" w:rsidR="0098234D" w:rsidRPr="00DE32DB" w:rsidRDefault="0098234D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63A10A38" w14:textId="77777777" w:rsidR="0098234D" w:rsidRPr="00DE32DB" w:rsidRDefault="0098234D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3411E4D4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D8474BB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4D7EE9FF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Aérateur auto-réglable et acoustique à rupture de pont thermique pour montage sur vitrage ou sur traverse</w:t>
      </w:r>
    </w:p>
    <w:p w14:paraId="18E3C118" w14:textId="46359D2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DE32D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48 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dB</w:t>
      </w:r>
    </w:p>
    <w:p w14:paraId="747366F2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0A4138B8" w14:textId="77777777" w:rsidR="008D11D6" w:rsidRDefault="0098234D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Clapet autoréglable</w:t>
      </w:r>
      <w:r w:rsidR="008D11D6">
        <w:rPr>
          <w:rFonts w:ascii="Arial" w:hAnsi="Arial" w:cs="Arial"/>
          <w:caps w:val="0"/>
          <w:lang w:val="fr-FR"/>
        </w:rPr>
        <w:t xml:space="preserve">: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0329A66A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6FE1F37E" w14:textId="2F7463B5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DE32DB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4A471173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2375501B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668EE1CA" w14:textId="77777777" w:rsidR="00F66844" w:rsidRDefault="00444BD3" w:rsidP="00F6684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1278F540" w14:textId="77777777" w:rsidR="00F66844" w:rsidRPr="00F66844" w:rsidRDefault="00F66844" w:rsidP="00F6684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F66844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45655D2F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5CB4B21C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B21B471" w14:textId="77777777" w:rsidR="0098234D" w:rsidRPr="00F66844" w:rsidRDefault="0098234D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77140579" w14:textId="77777777" w:rsidR="0098234D" w:rsidRPr="00F66844" w:rsidRDefault="0098234D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5622FC86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173E8D67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55C37166" w14:textId="77777777" w:rsidR="000F6111" w:rsidRPr="00444BD3" w:rsidRDefault="0098234D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Auto-réglable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 w:rsidR="00CF0861"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45E22CBF" w14:textId="41D26003" w:rsidR="000F6111" w:rsidRPr="00CF0861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CF0861">
        <w:rPr>
          <w:rFonts w:cs="Arial"/>
          <w:b/>
          <w:sz w:val="19"/>
          <w:szCs w:val="19"/>
        </w:rPr>
        <w:t>Valeur U</w:t>
      </w:r>
      <w:r w:rsidR="000F6111" w:rsidRPr="00CF0861">
        <w:rPr>
          <w:rFonts w:cs="Arial"/>
          <w:sz w:val="19"/>
          <w:szCs w:val="19"/>
        </w:rPr>
        <w:t xml:space="preserve">: </w:t>
      </w:r>
      <w:r w:rsidR="000F6111" w:rsidRPr="00CF0861">
        <w:rPr>
          <w:rFonts w:cs="Arial"/>
          <w:sz w:val="19"/>
          <w:szCs w:val="19"/>
        </w:rPr>
        <w:tab/>
      </w:r>
      <w:r w:rsidR="000F6111" w:rsidRPr="00CF0861">
        <w:rPr>
          <w:rFonts w:cs="Arial"/>
          <w:sz w:val="19"/>
          <w:szCs w:val="19"/>
        </w:rPr>
        <w:tab/>
      </w:r>
      <w:r w:rsidR="000F6111" w:rsidRPr="00CF0861">
        <w:rPr>
          <w:rFonts w:cs="Arial"/>
          <w:sz w:val="19"/>
          <w:szCs w:val="19"/>
        </w:rPr>
        <w:tab/>
      </w:r>
      <w:r w:rsidR="00500F52" w:rsidRPr="00CF0861">
        <w:rPr>
          <w:rFonts w:cs="Arial"/>
          <w:sz w:val="19"/>
          <w:szCs w:val="19"/>
        </w:rPr>
        <w:tab/>
      </w:r>
      <w:r w:rsidR="00F63DF6" w:rsidRPr="00CF0861">
        <w:rPr>
          <w:rFonts w:cs="Arial"/>
          <w:sz w:val="19"/>
          <w:szCs w:val="19"/>
        </w:rPr>
        <w:tab/>
      </w:r>
      <w:r w:rsidR="00CF0861" w:rsidRPr="00CF0861">
        <w:rPr>
          <w:rFonts w:cs="Arial"/>
          <w:sz w:val="19"/>
          <w:szCs w:val="19"/>
        </w:rPr>
        <w:tab/>
      </w:r>
      <w:r w:rsidR="00801EAC">
        <w:rPr>
          <w:rFonts w:cs="Arial"/>
          <w:sz w:val="19"/>
          <w:szCs w:val="19"/>
        </w:rPr>
        <w:t>2</w:t>
      </w:r>
      <w:r w:rsidR="007C5565" w:rsidRPr="00CF0861">
        <w:rPr>
          <w:rStyle w:val="bestekwaardenChar"/>
          <w:rFonts w:cs="Arial"/>
          <w:color w:val="auto"/>
          <w:sz w:val="19"/>
          <w:szCs w:val="19"/>
        </w:rPr>
        <w:t>,</w:t>
      </w:r>
      <w:r w:rsidR="00801EAC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CF0861">
        <w:rPr>
          <w:rFonts w:cs="Arial"/>
          <w:sz w:val="19"/>
          <w:szCs w:val="19"/>
        </w:rPr>
        <w:t xml:space="preserve"> W/m²K</w:t>
      </w:r>
    </w:p>
    <w:p w14:paraId="10DB7B4C" w14:textId="646CC66F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DE32DB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4F15D944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143CEA8F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7FFF3627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7CCD7DEF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B97360" w:rsidRPr="00B97360">
        <w:rPr>
          <w:rFonts w:cs="Arial"/>
          <w:b/>
          <w:sz w:val="19"/>
          <w:szCs w:val="19"/>
          <w:lang w:val="fr-FR"/>
        </w:rPr>
        <w:t>D</w:t>
      </w:r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B97360" w:rsidRPr="00B97360">
        <w:rPr>
          <w:rFonts w:cs="Arial"/>
          <w:b/>
          <w:sz w:val="19"/>
          <w:szCs w:val="19"/>
          <w:lang w:val="fr-FR"/>
        </w:rPr>
        <w:t>(C;C</w:t>
      </w:r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B97360" w:rsidRPr="00B97360">
        <w:rPr>
          <w:rFonts w:cs="Arial"/>
          <w:b/>
          <w:sz w:val="19"/>
          <w:szCs w:val="19"/>
          <w:lang w:val="fr-FR"/>
        </w:rPr>
        <w:t>):</w:t>
      </w:r>
    </w:p>
    <w:p w14:paraId="72653F1E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3133677F" w14:textId="66B68B47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 xml:space="preserve">ouverture </w:t>
      </w:r>
      <w:r w:rsidRPr="00CF0861">
        <w:rPr>
          <w:rFonts w:cs="Arial"/>
          <w:sz w:val="19"/>
          <w:szCs w:val="19"/>
          <w:lang w:val="fr-FR"/>
        </w:rPr>
        <w:t>de passage</w:t>
      </w:r>
      <w:r w:rsidR="007C5565" w:rsidRPr="00CF0861">
        <w:rPr>
          <w:rFonts w:cs="Arial"/>
          <w:sz w:val="19"/>
          <w:szCs w:val="19"/>
          <w:lang w:val="fr-FR"/>
        </w:rPr>
        <w:t xml:space="preserve"> 10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D170B3" w:rsidRPr="00D170B3">
        <w:rPr>
          <w:rStyle w:val="bestekwaardenChar"/>
          <w:rFonts w:cs="Arial"/>
          <w:color w:val="auto"/>
          <w:sz w:val="19"/>
          <w:szCs w:val="19"/>
          <w:lang w:val="fr-FR"/>
        </w:rPr>
        <w:t>48 (-1;-3) dB</w:t>
      </w:r>
    </w:p>
    <w:p w14:paraId="1C1647E2" w14:textId="2F156365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CF0861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CF0861">
        <w:rPr>
          <w:rFonts w:cs="Arial"/>
          <w:sz w:val="19"/>
          <w:szCs w:val="19"/>
          <w:lang w:val="fr-FR"/>
        </w:rPr>
        <w:t>15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D170B3" w:rsidRPr="00D170B3">
        <w:rPr>
          <w:rStyle w:val="bestekwaardenChar"/>
          <w:rFonts w:cs="Arial"/>
          <w:color w:val="auto"/>
          <w:sz w:val="19"/>
          <w:szCs w:val="19"/>
          <w:lang w:val="fr-FR"/>
        </w:rPr>
        <w:t>47 (-1;-5) dB</w:t>
      </w:r>
    </w:p>
    <w:p w14:paraId="356EFC54" w14:textId="77777777" w:rsidR="00D170B3" w:rsidRDefault="00444BD3" w:rsidP="000B427C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D170B3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D170B3">
        <w:rPr>
          <w:rFonts w:cs="Arial"/>
          <w:sz w:val="19"/>
          <w:szCs w:val="19"/>
          <w:lang w:val="fr-FR"/>
        </w:rPr>
        <w:t>20 mm</w:t>
      </w:r>
      <w:r w:rsidR="00F63DF6" w:rsidRPr="00D170B3">
        <w:rPr>
          <w:rFonts w:cs="Arial"/>
          <w:sz w:val="19"/>
          <w:szCs w:val="19"/>
          <w:lang w:val="fr-FR"/>
        </w:rPr>
        <w:tab/>
      </w:r>
      <w:r w:rsidR="00F63DF6" w:rsidRPr="00D170B3">
        <w:rPr>
          <w:rFonts w:cs="Arial"/>
          <w:sz w:val="19"/>
          <w:szCs w:val="19"/>
          <w:lang w:val="fr-FR"/>
        </w:rPr>
        <w:tab/>
      </w:r>
      <w:r w:rsidR="00D170B3" w:rsidRPr="00D170B3">
        <w:rPr>
          <w:rStyle w:val="bestekwaardenChar"/>
          <w:rFonts w:cs="Arial"/>
          <w:color w:val="auto"/>
          <w:sz w:val="19"/>
          <w:szCs w:val="19"/>
          <w:lang w:val="fr-FR"/>
        </w:rPr>
        <w:t>43 (-1;-4) dB</w:t>
      </w:r>
    </w:p>
    <w:p w14:paraId="5FFD6E99" w14:textId="4DA15FA5" w:rsidR="00F63DF6" w:rsidRPr="00D170B3" w:rsidRDefault="00444BD3" w:rsidP="000B427C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D170B3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D170B3">
        <w:rPr>
          <w:rFonts w:cs="Arial"/>
          <w:sz w:val="19"/>
          <w:szCs w:val="19"/>
          <w:lang w:val="fr-FR"/>
        </w:rPr>
        <w:t>25 mm</w:t>
      </w:r>
      <w:r w:rsidR="00F63DF6" w:rsidRPr="00D170B3">
        <w:rPr>
          <w:rFonts w:cs="Arial"/>
          <w:sz w:val="19"/>
          <w:szCs w:val="19"/>
          <w:lang w:val="fr-FR"/>
        </w:rPr>
        <w:tab/>
      </w:r>
      <w:r w:rsidR="00F63DF6" w:rsidRPr="00D170B3">
        <w:rPr>
          <w:rFonts w:cs="Arial"/>
          <w:sz w:val="19"/>
          <w:szCs w:val="19"/>
          <w:lang w:val="fr-FR"/>
        </w:rPr>
        <w:tab/>
      </w:r>
      <w:r w:rsidR="00D170B3" w:rsidRPr="00D170B3">
        <w:rPr>
          <w:rStyle w:val="bestekwaardenChar"/>
          <w:rFonts w:cs="Arial"/>
          <w:color w:val="auto"/>
          <w:sz w:val="19"/>
          <w:szCs w:val="19"/>
          <w:lang w:val="fr-FR"/>
        </w:rPr>
        <w:t>41 (-1;-4) dB</w:t>
      </w:r>
    </w:p>
    <w:p w14:paraId="1888BEB3" w14:textId="77777777" w:rsidR="000F6111" w:rsidRPr="0098234D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CF0861">
        <w:rPr>
          <w:rFonts w:cs="Arial"/>
          <w:sz w:val="19"/>
          <w:szCs w:val="19"/>
          <w:lang w:val="fr-FR"/>
        </w:rPr>
        <w:t>en position fermée</w:t>
      </w:r>
      <w:r w:rsidR="000F6111" w:rsidRPr="00CF0861">
        <w:rPr>
          <w:rFonts w:cs="Arial"/>
          <w:sz w:val="19"/>
          <w:szCs w:val="19"/>
          <w:lang w:val="fr-FR"/>
        </w:rPr>
        <w:t xml:space="preserve">: 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0F611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510887B5" w14:textId="77777777" w:rsidR="0098234D" w:rsidRDefault="0098234D" w:rsidP="0098234D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14:paraId="4F4B0AD0" w14:textId="77777777" w:rsidR="0098234D" w:rsidRPr="002C58B9" w:rsidRDefault="0098234D" w:rsidP="0098234D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b/>
          <w:sz w:val="19"/>
          <w:szCs w:val="19"/>
          <w:lang w:val="fr-FR"/>
        </w:rPr>
        <w:t>Débit Q sous 20 Pa</w:t>
      </w:r>
      <w:r w:rsidRPr="002C58B9">
        <w:rPr>
          <w:rFonts w:cs="Arial"/>
          <w:sz w:val="19"/>
          <w:szCs w:val="19"/>
          <w:lang w:val="fr-FR"/>
        </w:rPr>
        <w:t>:</w:t>
      </w:r>
    </w:p>
    <w:p w14:paraId="0CEAA229" w14:textId="6CC99320" w:rsidR="0098234D" w:rsidRDefault="0098234D" w:rsidP="0098234D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 10 mm</w:t>
      </w:r>
      <w:r w:rsidRPr="00444BD3">
        <w:rPr>
          <w:rFonts w:cs="Arial"/>
          <w:sz w:val="19"/>
          <w:szCs w:val="19"/>
          <w:lang w:val="fr-FR"/>
        </w:rPr>
        <w:tab/>
      </w:r>
      <w:r w:rsidRPr="00444BD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="00164EB5">
        <w:rPr>
          <w:rFonts w:cs="Arial"/>
          <w:sz w:val="19"/>
          <w:szCs w:val="19"/>
          <w:lang w:val="fr-FR"/>
        </w:rPr>
        <w:t>43</w:t>
      </w:r>
      <w:r w:rsidR="00164EB5" w:rsidRPr="00164EB5">
        <w:rPr>
          <w:rFonts w:cs="Arial"/>
          <w:sz w:val="19"/>
          <w:szCs w:val="19"/>
          <w:lang w:val="fr-FR"/>
        </w:rPr>
        <w:t>,</w:t>
      </w:r>
      <w:r w:rsidR="00164EB5">
        <w:rPr>
          <w:rFonts w:cs="Arial"/>
          <w:sz w:val="19"/>
          <w:szCs w:val="19"/>
          <w:lang w:val="fr-FR"/>
        </w:rPr>
        <w:t>1</w:t>
      </w:r>
      <w:r w:rsidR="00164EB5" w:rsidRPr="00164EB5">
        <w:rPr>
          <w:rFonts w:cs="Arial"/>
          <w:sz w:val="19"/>
          <w:szCs w:val="19"/>
          <w:lang w:val="fr-FR"/>
        </w:rPr>
        <w:t xml:space="preserve"> m³/h/m</w:t>
      </w:r>
    </w:p>
    <w:p w14:paraId="205BB525" w14:textId="141F7E26" w:rsidR="0098234D" w:rsidRDefault="0098234D" w:rsidP="0098234D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98234D">
        <w:rPr>
          <w:rFonts w:cs="Arial"/>
          <w:sz w:val="19"/>
          <w:szCs w:val="19"/>
          <w:lang w:val="fr-FR"/>
        </w:rPr>
        <w:t>ouverture de passage 15 mm</w:t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="00164EB5">
        <w:rPr>
          <w:rFonts w:cs="Arial"/>
          <w:sz w:val="19"/>
          <w:szCs w:val="19"/>
          <w:lang w:val="fr-FR"/>
        </w:rPr>
        <w:t>63</w:t>
      </w:r>
      <w:r w:rsidR="00164EB5" w:rsidRPr="00164EB5">
        <w:rPr>
          <w:rFonts w:cs="Arial"/>
          <w:sz w:val="19"/>
          <w:szCs w:val="19"/>
          <w:lang w:val="fr-FR"/>
        </w:rPr>
        <w:t>,</w:t>
      </w:r>
      <w:r w:rsidR="00164EB5">
        <w:rPr>
          <w:rFonts w:cs="Arial"/>
          <w:sz w:val="19"/>
          <w:szCs w:val="19"/>
          <w:lang w:val="fr-FR"/>
        </w:rPr>
        <w:t>3</w:t>
      </w:r>
      <w:r w:rsidR="00164EB5" w:rsidRPr="00164EB5">
        <w:rPr>
          <w:rFonts w:cs="Arial"/>
          <w:sz w:val="19"/>
          <w:szCs w:val="19"/>
          <w:lang w:val="fr-FR"/>
        </w:rPr>
        <w:t xml:space="preserve"> m³/h/m</w:t>
      </w:r>
    </w:p>
    <w:p w14:paraId="79411365" w14:textId="1968BEEC" w:rsidR="0098234D" w:rsidRPr="0098234D" w:rsidRDefault="0098234D" w:rsidP="0098234D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98234D">
        <w:rPr>
          <w:rFonts w:cs="Arial"/>
          <w:sz w:val="19"/>
          <w:szCs w:val="19"/>
          <w:lang w:val="fr-FR"/>
        </w:rPr>
        <w:t>ouverture de passage 20 mm</w:t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="00164EB5" w:rsidRPr="00164EB5">
        <w:rPr>
          <w:rFonts w:cs="Arial"/>
          <w:sz w:val="19"/>
          <w:szCs w:val="19"/>
          <w:lang w:val="fr-FR"/>
        </w:rPr>
        <w:t>9</w:t>
      </w:r>
      <w:r w:rsidR="00164EB5">
        <w:rPr>
          <w:rFonts w:cs="Arial"/>
          <w:sz w:val="19"/>
          <w:szCs w:val="19"/>
          <w:lang w:val="fr-FR"/>
        </w:rPr>
        <w:t>1</w:t>
      </w:r>
      <w:r w:rsidR="00164EB5" w:rsidRPr="00164EB5">
        <w:rPr>
          <w:rFonts w:cs="Arial"/>
          <w:sz w:val="19"/>
          <w:szCs w:val="19"/>
          <w:lang w:val="fr-FR"/>
        </w:rPr>
        <w:t>,</w:t>
      </w:r>
      <w:r w:rsidR="00164EB5">
        <w:rPr>
          <w:rFonts w:cs="Arial"/>
          <w:sz w:val="19"/>
          <w:szCs w:val="19"/>
          <w:lang w:val="fr-FR"/>
        </w:rPr>
        <w:t>5</w:t>
      </w:r>
      <w:r w:rsidR="00164EB5" w:rsidRPr="00164EB5">
        <w:rPr>
          <w:rFonts w:cs="Arial"/>
          <w:sz w:val="19"/>
          <w:szCs w:val="19"/>
          <w:lang w:val="fr-FR"/>
        </w:rPr>
        <w:t xml:space="preserve"> m³/h/m</w:t>
      </w:r>
    </w:p>
    <w:p w14:paraId="50920A6B" w14:textId="7573B24E" w:rsidR="00D01E6A" w:rsidRPr="0098234D" w:rsidRDefault="0098234D" w:rsidP="00444BD3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98234D">
        <w:rPr>
          <w:rFonts w:cs="Arial"/>
          <w:sz w:val="19"/>
          <w:szCs w:val="19"/>
          <w:lang w:val="fr-FR"/>
        </w:rPr>
        <w:t>ouverture de passage 25 mm</w:t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Pr="0098234D">
        <w:rPr>
          <w:rFonts w:cs="Arial"/>
          <w:sz w:val="19"/>
          <w:szCs w:val="19"/>
          <w:lang w:val="fr-FR"/>
        </w:rPr>
        <w:tab/>
      </w:r>
      <w:r w:rsidR="00164EB5" w:rsidRPr="00164EB5">
        <w:rPr>
          <w:rFonts w:cs="Arial"/>
          <w:sz w:val="19"/>
          <w:szCs w:val="19"/>
          <w:lang w:val="fr-FR"/>
        </w:rPr>
        <w:t>9</w:t>
      </w:r>
      <w:r w:rsidR="00164EB5">
        <w:rPr>
          <w:rFonts w:cs="Arial"/>
          <w:sz w:val="19"/>
          <w:szCs w:val="19"/>
          <w:lang w:val="fr-FR"/>
        </w:rPr>
        <w:t>6</w:t>
      </w:r>
      <w:r w:rsidR="00164EB5" w:rsidRPr="00164EB5">
        <w:rPr>
          <w:rFonts w:cs="Arial"/>
          <w:sz w:val="19"/>
          <w:szCs w:val="19"/>
          <w:lang w:val="fr-FR"/>
        </w:rPr>
        <w:t>,</w:t>
      </w:r>
      <w:r w:rsidR="00164EB5">
        <w:rPr>
          <w:rFonts w:cs="Arial"/>
          <w:sz w:val="19"/>
          <w:szCs w:val="19"/>
          <w:lang w:val="fr-FR"/>
        </w:rPr>
        <w:t>9</w:t>
      </w:r>
      <w:r w:rsidR="00164EB5" w:rsidRPr="00164EB5">
        <w:rPr>
          <w:rFonts w:cs="Arial"/>
          <w:sz w:val="19"/>
          <w:szCs w:val="19"/>
          <w:lang w:val="fr-FR"/>
        </w:rPr>
        <w:t xml:space="preserve"> m³/h/m</w:t>
      </w:r>
      <w:r w:rsidRPr="0098234D">
        <w:rPr>
          <w:rFonts w:cs="Arial"/>
          <w:sz w:val="19"/>
          <w:szCs w:val="19"/>
          <w:lang w:val="fr-FR"/>
        </w:rPr>
        <w:tab/>
      </w:r>
    </w:p>
    <w:sectPr w:rsidR="00D01E6A" w:rsidRPr="0098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3A8B" w14:textId="77777777" w:rsidR="00CE3AB6" w:rsidRDefault="00CE3AB6" w:rsidP="000F6111">
      <w:r>
        <w:separator/>
      </w:r>
    </w:p>
  </w:endnote>
  <w:endnote w:type="continuationSeparator" w:id="0">
    <w:p w14:paraId="32920F5B" w14:textId="77777777" w:rsidR="00CE3AB6" w:rsidRDefault="00CE3AB6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F680" w14:textId="77777777" w:rsidR="00CE3AB6" w:rsidRDefault="00CE3AB6" w:rsidP="000F6111">
      <w:r>
        <w:separator/>
      </w:r>
    </w:p>
  </w:footnote>
  <w:footnote w:type="continuationSeparator" w:id="0">
    <w:p w14:paraId="74792345" w14:textId="77777777" w:rsidR="00CE3AB6" w:rsidRDefault="00CE3AB6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67725">
    <w:abstractNumId w:val="4"/>
  </w:num>
  <w:num w:numId="2" w16cid:durableId="1749423637">
    <w:abstractNumId w:val="3"/>
  </w:num>
  <w:num w:numId="3" w16cid:durableId="1178621840">
    <w:abstractNumId w:val="5"/>
  </w:num>
  <w:num w:numId="4" w16cid:durableId="1897550463">
    <w:abstractNumId w:val="0"/>
  </w:num>
  <w:num w:numId="5" w16cid:durableId="864951875">
    <w:abstractNumId w:val="1"/>
  </w:num>
  <w:num w:numId="6" w16cid:durableId="1387487931">
    <w:abstractNumId w:val="2"/>
  </w:num>
  <w:num w:numId="7" w16cid:durableId="15407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34212"/>
    <w:rsid w:val="00051630"/>
    <w:rsid w:val="000F6111"/>
    <w:rsid w:val="001263A2"/>
    <w:rsid w:val="00164EB5"/>
    <w:rsid w:val="002C4808"/>
    <w:rsid w:val="00301617"/>
    <w:rsid w:val="00422C40"/>
    <w:rsid w:val="004250BD"/>
    <w:rsid w:val="00444BD3"/>
    <w:rsid w:val="0046572F"/>
    <w:rsid w:val="004779C6"/>
    <w:rsid w:val="004B21AD"/>
    <w:rsid w:val="004B4035"/>
    <w:rsid w:val="00500F52"/>
    <w:rsid w:val="005A48BD"/>
    <w:rsid w:val="005E6059"/>
    <w:rsid w:val="005F1B06"/>
    <w:rsid w:val="006B7C41"/>
    <w:rsid w:val="007372F2"/>
    <w:rsid w:val="0075178A"/>
    <w:rsid w:val="00764D0E"/>
    <w:rsid w:val="007A77FA"/>
    <w:rsid w:val="007B086A"/>
    <w:rsid w:val="007C5565"/>
    <w:rsid w:val="007F75F3"/>
    <w:rsid w:val="0080131F"/>
    <w:rsid w:val="00801EAC"/>
    <w:rsid w:val="00837D3A"/>
    <w:rsid w:val="00887CFB"/>
    <w:rsid w:val="008D11D6"/>
    <w:rsid w:val="00903C38"/>
    <w:rsid w:val="00915AE7"/>
    <w:rsid w:val="00966F2D"/>
    <w:rsid w:val="0098234D"/>
    <w:rsid w:val="00A01D9D"/>
    <w:rsid w:val="00AB5061"/>
    <w:rsid w:val="00B91415"/>
    <w:rsid w:val="00B97360"/>
    <w:rsid w:val="00CE3AB6"/>
    <w:rsid w:val="00CE78ED"/>
    <w:rsid w:val="00CF0861"/>
    <w:rsid w:val="00D01E6A"/>
    <w:rsid w:val="00D170B3"/>
    <w:rsid w:val="00D22E19"/>
    <w:rsid w:val="00D2548F"/>
    <w:rsid w:val="00DE31FE"/>
    <w:rsid w:val="00DE32DB"/>
    <w:rsid w:val="00E422B7"/>
    <w:rsid w:val="00E7562F"/>
    <w:rsid w:val="00F50476"/>
    <w:rsid w:val="00F56E7F"/>
    <w:rsid w:val="00F63DF6"/>
    <w:rsid w:val="00F6684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39BAE"/>
  <w15:docId w15:val="{1D2D5FA5-B219-4FDC-88EA-66CAC9FD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4F66B-B797-4FB7-AA7C-7240F1AC5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F3702-1BAE-49EB-87D9-68334E9C7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30</cp:revision>
  <dcterms:created xsi:type="dcterms:W3CDTF">2012-06-13T06:53:00Z</dcterms:created>
  <dcterms:modified xsi:type="dcterms:W3CDTF">2025-01-27T10:24:00Z</dcterms:modified>
</cp:coreProperties>
</file>